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CA" w:rsidRPr="006915CA" w:rsidRDefault="006915CA" w:rsidP="006915CA">
      <w:pPr>
        <w:rPr>
          <w:rFonts w:cs="Arial"/>
          <w:b/>
        </w:rPr>
      </w:pPr>
      <w:bookmarkStart w:id="0" w:name="_GoBack"/>
      <w:bookmarkEnd w:id="0"/>
      <w:r w:rsidRPr="006915CA">
        <w:rPr>
          <w:rFonts w:cs="Arial"/>
          <w:b/>
        </w:rPr>
        <w:t>Management Association Committee for Employee Relations (MACER) Meeting Notes – 18 October 2018</w:t>
      </w:r>
    </w:p>
    <w:p w:rsidR="006915CA" w:rsidRPr="006915CA" w:rsidRDefault="006915CA" w:rsidP="006915CA">
      <w:pPr>
        <w:rPr>
          <w:rFonts w:cs="Arial"/>
        </w:rPr>
      </w:pPr>
      <w:r w:rsidRPr="006915CA">
        <w:rPr>
          <w:rFonts w:cs="Arial"/>
        </w:rPr>
        <w:t>Present for Union:  Linda Giampa, Kathy Holmes, John Daly, Jennifer Levesque, Steve Russell</w:t>
      </w:r>
    </w:p>
    <w:p w:rsidR="006915CA" w:rsidRPr="006915CA" w:rsidRDefault="006915CA" w:rsidP="006915CA">
      <w:pPr>
        <w:rPr>
          <w:rFonts w:cs="Arial"/>
        </w:rPr>
      </w:pPr>
      <w:r w:rsidRPr="006915CA">
        <w:rPr>
          <w:rFonts w:cs="Arial"/>
        </w:rPr>
        <w:t>Present for Employer:  Mike McCarthy, Steve Fabbrucci</w:t>
      </w:r>
    </w:p>
    <w:p w:rsidR="006915CA" w:rsidRPr="006915CA" w:rsidRDefault="006915CA" w:rsidP="006915CA">
      <w:pPr>
        <w:pStyle w:val="ListParagraph"/>
        <w:numPr>
          <w:ilvl w:val="0"/>
          <w:numId w:val="1"/>
        </w:numPr>
        <w:ind w:left="360"/>
        <w:rPr>
          <w:rFonts w:cs="Arial"/>
        </w:rPr>
      </w:pPr>
      <w:r w:rsidRPr="006915CA">
        <w:rPr>
          <w:rFonts w:cs="Arial"/>
        </w:rPr>
        <w:t xml:space="preserve">Parking in Lawrence – Mike McCarthy indicated that the parking situation in Lawrence will get worse when the </w:t>
      </w:r>
      <w:proofErr w:type="spellStart"/>
      <w:r w:rsidRPr="006915CA">
        <w:rPr>
          <w:rFonts w:cs="Arial"/>
        </w:rPr>
        <w:t>Dimitry</w:t>
      </w:r>
      <w:proofErr w:type="spellEnd"/>
      <w:r w:rsidRPr="006915CA">
        <w:rPr>
          <w:rFonts w:cs="Arial"/>
        </w:rPr>
        <w:t xml:space="preserve"> Building is reopened.  </w:t>
      </w:r>
    </w:p>
    <w:p w:rsidR="006915CA" w:rsidRPr="006915CA" w:rsidRDefault="006915CA" w:rsidP="006915CA">
      <w:pPr>
        <w:pStyle w:val="ListParagraph"/>
        <w:ind w:left="360"/>
        <w:rPr>
          <w:rFonts w:cs="Arial"/>
        </w:rPr>
      </w:pPr>
    </w:p>
    <w:p w:rsidR="006915CA" w:rsidRPr="006915CA" w:rsidRDefault="006915CA" w:rsidP="006915CA">
      <w:pPr>
        <w:pStyle w:val="ListParagraph"/>
        <w:ind w:left="360"/>
        <w:rPr>
          <w:rFonts w:cs="Arial"/>
        </w:rPr>
      </w:pPr>
      <w:r w:rsidRPr="006915CA">
        <w:rPr>
          <w:rFonts w:cs="Arial"/>
        </w:rPr>
        <w:t>There was a discussion of the dangerous situation related to the Amesbury Street lot’s entrance and exit.  The new pattern in two-way traffic to that lot is a dangerous situation.</w:t>
      </w:r>
    </w:p>
    <w:p w:rsidR="006915CA" w:rsidRPr="006915CA" w:rsidRDefault="006915CA" w:rsidP="006915CA">
      <w:pPr>
        <w:pStyle w:val="ListParagraph"/>
        <w:ind w:left="360"/>
        <w:rPr>
          <w:rFonts w:cs="Arial"/>
        </w:rPr>
      </w:pPr>
    </w:p>
    <w:p w:rsidR="006915CA" w:rsidRPr="006915CA" w:rsidRDefault="006915CA" w:rsidP="006915CA">
      <w:pPr>
        <w:pStyle w:val="ListParagraph"/>
        <w:ind w:left="360"/>
        <w:rPr>
          <w:rFonts w:cs="Arial"/>
        </w:rPr>
      </w:pPr>
      <w:r w:rsidRPr="006915CA">
        <w:rPr>
          <w:rFonts w:cs="Arial"/>
        </w:rPr>
        <w:t>Linda Giampa suggested that there be some reserved spaces for staff that work 5 days per week there.  Professional staff, she said, have been asked to do a lot.  It would be a good message to send to them to have this benefit.</w:t>
      </w:r>
    </w:p>
    <w:p w:rsidR="006915CA" w:rsidRPr="006915CA" w:rsidRDefault="006915CA" w:rsidP="006915CA">
      <w:pPr>
        <w:pStyle w:val="ListParagraph"/>
        <w:ind w:left="360"/>
        <w:rPr>
          <w:rFonts w:cs="Arial"/>
        </w:rPr>
      </w:pPr>
    </w:p>
    <w:p w:rsidR="006915CA" w:rsidRPr="006915CA" w:rsidRDefault="006915CA" w:rsidP="006915CA">
      <w:pPr>
        <w:pStyle w:val="ListParagraph"/>
        <w:ind w:left="360"/>
        <w:rPr>
          <w:rFonts w:cs="Arial"/>
        </w:rPr>
      </w:pPr>
      <w:r w:rsidRPr="006915CA">
        <w:rPr>
          <w:rFonts w:cs="Arial"/>
        </w:rPr>
        <w:t>Linda also suggested that security guards be well acquainted with the policies regarding validation of parking for those who must park at the Buckley St. and Common Street lots.</w:t>
      </w:r>
    </w:p>
    <w:p w:rsidR="006915CA" w:rsidRPr="006915CA" w:rsidRDefault="006915CA" w:rsidP="006915CA">
      <w:pPr>
        <w:pStyle w:val="ListParagraph"/>
        <w:ind w:left="360"/>
        <w:rPr>
          <w:rFonts w:cs="Arial"/>
        </w:rPr>
      </w:pPr>
    </w:p>
    <w:p w:rsidR="006915CA" w:rsidRPr="006915CA" w:rsidRDefault="006915CA" w:rsidP="006915CA">
      <w:pPr>
        <w:pStyle w:val="ListParagraph"/>
        <w:numPr>
          <w:ilvl w:val="0"/>
          <w:numId w:val="1"/>
        </w:numPr>
        <w:ind w:left="360"/>
        <w:rPr>
          <w:rFonts w:cs="Arial"/>
        </w:rPr>
      </w:pPr>
      <w:proofErr w:type="spellStart"/>
      <w:r w:rsidRPr="006915CA">
        <w:rPr>
          <w:rFonts w:cs="Arial"/>
        </w:rPr>
        <w:t>Riverwalk</w:t>
      </w:r>
      <w:proofErr w:type="spellEnd"/>
      <w:r w:rsidRPr="006915CA">
        <w:rPr>
          <w:rFonts w:cs="Arial"/>
        </w:rPr>
        <w:t xml:space="preserve"> – Mike McCarthy said that NECC has a lease that extends through August 2018.  Since </w:t>
      </w:r>
      <w:proofErr w:type="spellStart"/>
      <w:r w:rsidRPr="006915CA">
        <w:rPr>
          <w:rFonts w:cs="Arial"/>
        </w:rPr>
        <w:t>Dimitry</w:t>
      </w:r>
      <w:proofErr w:type="spellEnd"/>
      <w:r w:rsidRPr="006915CA">
        <w:rPr>
          <w:rFonts w:cs="Arial"/>
        </w:rPr>
        <w:t xml:space="preserve"> is on schedule it would seem that an extension is not necessary.  </w:t>
      </w:r>
    </w:p>
    <w:p w:rsidR="006915CA" w:rsidRPr="006915CA" w:rsidRDefault="006915CA" w:rsidP="006915CA">
      <w:pPr>
        <w:pStyle w:val="ListParagraph"/>
        <w:ind w:left="360"/>
        <w:rPr>
          <w:rFonts w:cs="Arial"/>
        </w:rPr>
      </w:pPr>
    </w:p>
    <w:p w:rsidR="006915CA" w:rsidRPr="006915CA" w:rsidRDefault="006915CA" w:rsidP="006915CA">
      <w:pPr>
        <w:pStyle w:val="ListParagraph"/>
        <w:numPr>
          <w:ilvl w:val="0"/>
          <w:numId w:val="1"/>
        </w:numPr>
        <w:ind w:left="360"/>
        <w:rPr>
          <w:rFonts w:cs="Arial"/>
        </w:rPr>
      </w:pPr>
      <w:r w:rsidRPr="006915CA">
        <w:rPr>
          <w:rFonts w:cs="Arial"/>
        </w:rPr>
        <w:t xml:space="preserve">Realignment of Work Spaces in Haverhill – Linda Giampa said that it would be good if when employees were asked for suggestions in realigning work spaces, their suggestions were considered when the work was actually done.  Too often, said Linda, especially in realignment of work spaces in the </w:t>
      </w:r>
      <w:proofErr w:type="spellStart"/>
      <w:r w:rsidRPr="006915CA">
        <w:rPr>
          <w:rFonts w:cs="Arial"/>
        </w:rPr>
        <w:t>Behrakis</w:t>
      </w:r>
      <w:proofErr w:type="spellEnd"/>
      <w:r w:rsidRPr="006915CA">
        <w:rPr>
          <w:rFonts w:cs="Arial"/>
        </w:rPr>
        <w:t xml:space="preserve"> Student Center, employee suggestions were ignored.  Consequently, NECC is out of compliance, in some cases, with Americans with Disabilities Act (ADA) requirement.  Students do not have the privacy they need in the Learning Accommodations Center.  Mike McCarthy said that it is important for people to be willing to change.  Linda said that staff need to be listened to.</w:t>
      </w:r>
    </w:p>
    <w:p w:rsidR="006915CA" w:rsidRPr="006915CA" w:rsidRDefault="006915CA" w:rsidP="006915CA">
      <w:pPr>
        <w:pStyle w:val="ListParagraph"/>
        <w:rPr>
          <w:rFonts w:cs="Arial"/>
        </w:rPr>
      </w:pPr>
    </w:p>
    <w:p w:rsidR="006915CA" w:rsidRDefault="006915CA" w:rsidP="006915CA">
      <w:pPr>
        <w:pStyle w:val="ListParagraph"/>
        <w:numPr>
          <w:ilvl w:val="0"/>
          <w:numId w:val="1"/>
        </w:numPr>
        <w:ind w:left="360"/>
        <w:rPr>
          <w:rFonts w:cs="Arial"/>
        </w:rPr>
      </w:pPr>
      <w:r w:rsidRPr="006915CA">
        <w:rPr>
          <w:rFonts w:cs="Arial"/>
        </w:rPr>
        <w:t>Bookstore in Lawrence – Mike McCarthy explained that the decision to close the bookstore in Lawrence during October was based on usage.  Follett cannot run the store when business is down.  We may find, said McCarthy, a pop-up bookstore.  In Haverhill, the food business is keeping the bookstore there alive.</w:t>
      </w:r>
    </w:p>
    <w:p w:rsidR="006915CA" w:rsidRPr="006915CA" w:rsidRDefault="006915CA" w:rsidP="006915CA">
      <w:pPr>
        <w:rPr>
          <w:rFonts w:cs="Arial"/>
        </w:rPr>
      </w:pPr>
    </w:p>
    <w:p w:rsidR="006915CA" w:rsidRPr="006915CA" w:rsidRDefault="006915CA" w:rsidP="006915CA">
      <w:r w:rsidRPr="006915CA">
        <w:t>5. Security guards – There have been complaints regarding a guard at Amesbury St. not being helpful or friendly. Michael said this will be evaluated if/when Eagle Security ends.</w:t>
      </w:r>
    </w:p>
    <w:p w:rsidR="006915CA" w:rsidRPr="006915CA" w:rsidRDefault="006915CA" w:rsidP="006915CA">
      <w:r w:rsidRPr="006915CA">
        <w:t>Other updates:</w:t>
      </w:r>
    </w:p>
    <w:p w:rsidR="006915CA" w:rsidRPr="006915CA" w:rsidRDefault="006915CA" w:rsidP="006915CA">
      <w:pPr>
        <w:pStyle w:val="ListParagraph"/>
        <w:numPr>
          <w:ilvl w:val="0"/>
          <w:numId w:val="2"/>
        </w:numPr>
      </w:pPr>
      <w:r w:rsidRPr="006915CA">
        <w:t>John Daly said people are still not getting onto the 4</w:t>
      </w:r>
      <w:r w:rsidRPr="006915CA">
        <w:rPr>
          <w:vertAlign w:val="superscript"/>
        </w:rPr>
        <w:t>th</w:t>
      </w:r>
      <w:r w:rsidRPr="006915CA">
        <w:t xml:space="preserve"> floor of the </w:t>
      </w:r>
      <w:proofErr w:type="spellStart"/>
      <w:r w:rsidRPr="006915CA">
        <w:t>Riverwalk</w:t>
      </w:r>
      <w:proofErr w:type="spellEnd"/>
      <w:r w:rsidRPr="006915CA">
        <w:t xml:space="preserve"> building.</w:t>
      </w:r>
    </w:p>
    <w:p w:rsidR="006915CA" w:rsidRPr="006915CA" w:rsidRDefault="006915CA" w:rsidP="006915CA">
      <w:pPr>
        <w:pStyle w:val="ListParagraph"/>
      </w:pPr>
    </w:p>
    <w:p w:rsidR="006915CA" w:rsidRPr="006915CA" w:rsidRDefault="006915CA" w:rsidP="006915CA">
      <w:pPr>
        <w:pStyle w:val="ListParagraph"/>
        <w:numPr>
          <w:ilvl w:val="0"/>
          <w:numId w:val="2"/>
        </w:numPr>
      </w:pPr>
      <w:r w:rsidRPr="006915CA">
        <w:t>Michael said that push pads for the Haverhill centers will be arriving soon.</w:t>
      </w:r>
    </w:p>
    <w:p w:rsidR="006915CA" w:rsidRPr="006915CA" w:rsidRDefault="006915CA" w:rsidP="006915CA">
      <w:pPr>
        <w:pStyle w:val="ListParagraph"/>
      </w:pPr>
    </w:p>
    <w:p w:rsidR="006915CA" w:rsidRPr="006915CA" w:rsidRDefault="006915CA" w:rsidP="006915CA">
      <w:pPr>
        <w:pStyle w:val="ListParagraph"/>
      </w:pPr>
    </w:p>
    <w:p w:rsidR="006915CA" w:rsidRPr="006915CA" w:rsidRDefault="006915CA" w:rsidP="006915CA">
      <w:pPr>
        <w:pStyle w:val="ListParagraph"/>
        <w:numPr>
          <w:ilvl w:val="0"/>
          <w:numId w:val="2"/>
        </w:numPr>
      </w:pPr>
      <w:r w:rsidRPr="006915CA">
        <w:t>Linda brought up the late night study session that Student Life is sponsoring on 10/29/18 from 5pm until midnight. A Student Life employee told Linda they get flex time instead of comp time. Steve said he does not know what flex time is. He told Linda to forward him the email from the employee. Steve said he will remind supervisors of full time professional staff to follow the rules.</w:t>
      </w:r>
    </w:p>
    <w:p w:rsidR="006915CA" w:rsidRPr="006915CA" w:rsidRDefault="006915CA" w:rsidP="006915CA"/>
    <w:p w:rsidR="00955849" w:rsidRPr="006915CA" w:rsidRDefault="00AE6667"/>
    <w:sectPr w:rsidR="00955849" w:rsidRPr="006915CA" w:rsidSect="00691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942"/>
    <w:multiLevelType w:val="hybridMultilevel"/>
    <w:tmpl w:val="83B66146"/>
    <w:lvl w:ilvl="0" w:tplc="8AAA3B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DD"/>
    <w:multiLevelType w:val="hybridMultilevel"/>
    <w:tmpl w:val="9956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MTEztrQ0NTIyNDBV0lEKTi0uzszPAykwrAUApSBpyiwAAAA="/>
  </w:docVars>
  <w:rsids>
    <w:rsidRoot w:val="006915CA"/>
    <w:rsid w:val="002A23DA"/>
    <w:rsid w:val="002A5E93"/>
    <w:rsid w:val="006915CA"/>
    <w:rsid w:val="00A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3523-9494-405C-91D9-D50862CE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 Linda</dc:creator>
  <cp:keywords/>
  <dc:description/>
  <cp:lastModifiedBy>Trinidad, Denise</cp:lastModifiedBy>
  <cp:revision>2</cp:revision>
  <dcterms:created xsi:type="dcterms:W3CDTF">2018-11-02T16:53:00Z</dcterms:created>
  <dcterms:modified xsi:type="dcterms:W3CDTF">2018-11-02T16:53:00Z</dcterms:modified>
</cp:coreProperties>
</file>